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6"/>
        <w:gridCol w:w="239"/>
        <w:gridCol w:w="5145"/>
      </w:tblGrid>
      <w:tr w:rsidR="008F124A" w:rsidTr="008F124A">
        <w:trPr>
          <w:trHeight w:val="1866"/>
        </w:trPr>
        <w:tc>
          <w:tcPr>
            <w:tcW w:w="4395" w:type="dxa"/>
          </w:tcPr>
          <w:p w:rsidR="008F124A" w:rsidRDefault="008F124A" w:rsidP="00E01C53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:rsidR="008F124A" w:rsidRDefault="008F124A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124A" w:rsidRDefault="008F124A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124A" w:rsidRDefault="008F124A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124A" w:rsidRDefault="008F124A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124A" w:rsidRDefault="008F124A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</w:tcPr>
          <w:p w:rsidR="008F124A" w:rsidRDefault="008F124A">
            <w:pPr>
              <w:snapToGrid w:val="0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«Утверждаю»:</w:t>
            </w:r>
          </w:p>
          <w:p w:rsidR="008F124A" w:rsidRDefault="00E01C53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1C5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51CB4CA" wp14:editId="29506879">
                  <wp:simplePos x="0" y="0"/>
                  <wp:positionH relativeFrom="column">
                    <wp:posOffset>-288925</wp:posOffset>
                  </wp:positionH>
                  <wp:positionV relativeFrom="paragraph">
                    <wp:posOffset>97790</wp:posOffset>
                  </wp:positionV>
                  <wp:extent cx="2503805" cy="1408390"/>
                  <wp:effectExtent l="0" t="0" r="0" b="1905"/>
                  <wp:wrapNone/>
                  <wp:docPr id="4" name="Рисунок 4" descr="C:\Users\Людмила\Desktop\без фона\Печать 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юдмила\Desktop\без фона\Печать 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3805" cy="1408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F124A">
              <w:rPr>
                <w:rFonts w:ascii="Times New Roman" w:hAnsi="Times New Roman"/>
                <w:b/>
                <w:sz w:val="24"/>
                <w:szCs w:val="24"/>
              </w:rPr>
              <w:t xml:space="preserve">Президент Региональной Общественной Организации «Нижегородская Областная Федерация Северной Ходьбы» </w:t>
            </w:r>
          </w:p>
          <w:p w:rsidR="008F124A" w:rsidRDefault="00E01C53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01C5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CC4C18D" wp14:editId="7341FEA8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26670</wp:posOffset>
                  </wp:positionV>
                  <wp:extent cx="751762" cy="314325"/>
                  <wp:effectExtent l="0" t="0" r="0" b="0"/>
                  <wp:wrapNone/>
                  <wp:docPr id="3" name="Рисунок 3" descr="C:\Users\Людмила\Desktop\без фона\АЫ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Людмила\Desktop\без фона\АЫВ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32" t="36727" r="33103" b="39141"/>
                          <a:stretch/>
                        </pic:blipFill>
                        <pic:spPr bwMode="auto">
                          <a:xfrm>
                            <a:off x="0" y="0"/>
                            <a:ext cx="755431" cy="315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F124A" w:rsidRDefault="008F124A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_________________Л.В. Логинова</w:t>
            </w:r>
          </w:p>
          <w:p w:rsidR="008F124A" w:rsidRDefault="008F124A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«_____»______________2021 года</w:t>
            </w:r>
          </w:p>
        </w:tc>
      </w:tr>
    </w:tbl>
    <w:p w:rsidR="008F124A" w:rsidRDefault="00AE22F6" w:rsidP="008F124A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AE22F6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068DF0B" wp14:editId="02419B91">
            <wp:simplePos x="0" y="0"/>
            <wp:positionH relativeFrom="column">
              <wp:posOffset>53340</wp:posOffset>
            </wp:positionH>
            <wp:positionV relativeFrom="paragraph">
              <wp:posOffset>-1206535</wp:posOffset>
            </wp:positionV>
            <wp:extent cx="2543175" cy="1734855"/>
            <wp:effectExtent l="0" t="0" r="0" b="0"/>
            <wp:wrapNone/>
            <wp:docPr id="5" name="Рисунок 5" descr="C:\Users\Людмила\Desktop\Презентация Microsoft PowerPoint (3)свы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мила\Desktop\Презентация Microsoft PowerPoint (3)свы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59" t="20657" r="29596" b="25322"/>
                    <a:stretch/>
                  </pic:blipFill>
                  <pic:spPr bwMode="auto">
                    <a:xfrm>
                      <a:off x="0" y="0"/>
                      <a:ext cx="2545839" cy="173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24A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8F124A">
        <w:rPr>
          <w:rFonts w:ascii="Times New Roman" w:hAnsi="Times New Roman"/>
          <w:sz w:val="24"/>
          <w:szCs w:val="24"/>
        </w:rPr>
        <w:t xml:space="preserve">   </w:t>
      </w:r>
    </w:p>
    <w:p w:rsidR="008F124A" w:rsidRDefault="008F124A" w:rsidP="008F124A">
      <w:pP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8F124A" w:rsidRDefault="008F124A" w:rsidP="00287E2E">
      <w:pPr>
        <w:spacing w:after="0" w:line="100" w:lineRule="atLeast"/>
        <w:ind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8F124A" w:rsidRDefault="008F124A" w:rsidP="00287E2E">
      <w:pPr>
        <w:spacing w:after="0" w:line="100" w:lineRule="atLeast"/>
        <w:ind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287E2E" w:rsidRDefault="00287E2E" w:rsidP="00287E2E">
      <w:pPr>
        <w:spacing w:after="0" w:line="100" w:lineRule="atLeast"/>
        <w:ind w:firstLine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соревнования</w:t>
      </w:r>
      <w:r w:rsidR="00F837D5" w:rsidRPr="00F83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37D5" w:rsidRPr="00F837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«Северный олень»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E3DD3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северной (с</w:t>
      </w:r>
      <w:r w:rsidRPr="00EE3DD3">
        <w:rPr>
          <w:rFonts w:ascii="Times New Roman" w:hAnsi="Times New Roman"/>
          <w:b/>
          <w:sz w:val="24"/>
          <w:szCs w:val="24"/>
        </w:rPr>
        <w:t>кандинавской</w:t>
      </w:r>
      <w:r>
        <w:rPr>
          <w:rFonts w:ascii="Times New Roman" w:hAnsi="Times New Roman"/>
          <w:b/>
          <w:sz w:val="24"/>
          <w:szCs w:val="24"/>
        </w:rPr>
        <w:t>)</w:t>
      </w:r>
      <w:r w:rsidRPr="00EE3DD3">
        <w:rPr>
          <w:rFonts w:ascii="Times New Roman" w:hAnsi="Times New Roman"/>
          <w:b/>
          <w:sz w:val="24"/>
          <w:szCs w:val="24"/>
        </w:rPr>
        <w:t xml:space="preserve"> ходьбе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87E2E" w:rsidRPr="00EE3DD3" w:rsidRDefault="00287E2E" w:rsidP="00287E2E">
      <w:pPr>
        <w:spacing w:after="0" w:line="100" w:lineRule="atLeast"/>
        <w:ind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287E2E" w:rsidRPr="00EE3DD3" w:rsidRDefault="00287E2E" w:rsidP="00287E2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Соревнования</w:t>
      </w:r>
      <w:r w:rsidR="00F837D5" w:rsidRPr="00F837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837D5" w:rsidRPr="00F837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«Северный олень»</w:t>
      </w:r>
      <w:r w:rsidRPr="00EE3DD3">
        <w:rPr>
          <w:rFonts w:ascii="Times New Roman" w:hAnsi="Times New Roman"/>
          <w:b/>
          <w:sz w:val="24"/>
          <w:szCs w:val="24"/>
        </w:rPr>
        <w:t xml:space="preserve"> </w:t>
      </w:r>
      <w:r w:rsidRPr="00EE3DD3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E3DD3">
        <w:rPr>
          <w:rFonts w:ascii="Times New Roman" w:hAnsi="Times New Roman" w:cs="Times New Roman"/>
          <w:sz w:val="24"/>
          <w:szCs w:val="24"/>
        </w:rPr>
        <w:t>тся с целью:</w:t>
      </w:r>
    </w:p>
    <w:p w:rsidR="00287E2E" w:rsidRPr="00EE3DD3" w:rsidRDefault="00287E2E" w:rsidP="00287E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DD3">
        <w:rPr>
          <w:rFonts w:ascii="Times New Roman" w:hAnsi="Times New Roman" w:cs="Times New Roman"/>
          <w:sz w:val="24"/>
          <w:szCs w:val="24"/>
        </w:rPr>
        <w:t>- пропаганды здорового образа жизни;</w:t>
      </w:r>
      <w:bookmarkStart w:id="0" w:name="_GoBack"/>
      <w:bookmarkEnd w:id="0"/>
    </w:p>
    <w:p w:rsidR="00287E2E" w:rsidRPr="00EE3DD3" w:rsidRDefault="00287E2E" w:rsidP="00287E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DD3">
        <w:rPr>
          <w:rFonts w:ascii="Times New Roman" w:hAnsi="Times New Roman" w:cs="Times New Roman"/>
          <w:sz w:val="24"/>
          <w:szCs w:val="24"/>
        </w:rPr>
        <w:t>-популяризации северной (скандинавской) ходьбы как вида спорта в Нижнем Новгороде и области;</w:t>
      </w:r>
    </w:p>
    <w:p w:rsidR="00287E2E" w:rsidRPr="00EE3DD3" w:rsidRDefault="00287E2E" w:rsidP="00287E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DD3">
        <w:rPr>
          <w:rFonts w:ascii="Times New Roman" w:hAnsi="Times New Roman" w:cs="Times New Roman"/>
          <w:sz w:val="24"/>
          <w:szCs w:val="24"/>
        </w:rPr>
        <w:t>- выявления сильнейших спортсменов по возрастным категориям.</w:t>
      </w:r>
    </w:p>
    <w:p w:rsidR="00287E2E" w:rsidRPr="00EE3DD3" w:rsidRDefault="00287E2E" w:rsidP="00287E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DD3">
        <w:rPr>
          <w:rFonts w:ascii="Times New Roman" w:hAnsi="Times New Roman" w:cs="Times New Roman"/>
          <w:sz w:val="24"/>
          <w:szCs w:val="24"/>
        </w:rPr>
        <w:t xml:space="preserve">- развитие дружеских связей между клубами любителей </w:t>
      </w:r>
      <w:r>
        <w:rPr>
          <w:rFonts w:ascii="Times New Roman" w:hAnsi="Times New Roman" w:cs="Times New Roman"/>
          <w:sz w:val="24"/>
          <w:szCs w:val="24"/>
        </w:rPr>
        <w:t>северной (</w:t>
      </w:r>
      <w:r w:rsidRPr="00EE3DD3">
        <w:rPr>
          <w:rFonts w:ascii="Times New Roman" w:hAnsi="Times New Roman" w:cs="Times New Roman"/>
          <w:sz w:val="24"/>
          <w:szCs w:val="24"/>
        </w:rPr>
        <w:t>скандинавской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E3DD3">
        <w:rPr>
          <w:rFonts w:ascii="Times New Roman" w:hAnsi="Times New Roman" w:cs="Times New Roman"/>
          <w:sz w:val="24"/>
          <w:szCs w:val="24"/>
        </w:rPr>
        <w:t xml:space="preserve"> ходьбы города Н</w:t>
      </w:r>
      <w:r>
        <w:rPr>
          <w:rFonts w:ascii="Times New Roman" w:hAnsi="Times New Roman" w:cs="Times New Roman"/>
          <w:sz w:val="24"/>
          <w:szCs w:val="24"/>
        </w:rPr>
        <w:t xml:space="preserve">ижнего </w:t>
      </w:r>
      <w:r w:rsidR="004F3E27">
        <w:rPr>
          <w:rFonts w:ascii="Times New Roman" w:hAnsi="Times New Roman" w:cs="Times New Roman"/>
          <w:sz w:val="24"/>
          <w:szCs w:val="24"/>
        </w:rPr>
        <w:t>Новгорода.</w:t>
      </w:r>
    </w:p>
    <w:p w:rsidR="00287E2E" w:rsidRPr="00FE6E9D" w:rsidRDefault="00287E2E" w:rsidP="00287E2E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r w:rsidRPr="00FE6E9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87E2E" w:rsidRPr="000977D2" w:rsidRDefault="00287E2E" w:rsidP="00287E2E">
      <w:pPr>
        <w:pStyle w:val="a3"/>
        <w:numPr>
          <w:ilvl w:val="0"/>
          <w:numId w:val="1"/>
        </w:numPr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0977D2">
        <w:rPr>
          <w:rFonts w:ascii="Times New Roman" w:hAnsi="Times New Roman" w:cs="Times New Roman"/>
          <w:b/>
          <w:sz w:val="24"/>
          <w:szCs w:val="24"/>
        </w:rPr>
        <w:t>Сроки и место проведения</w:t>
      </w:r>
    </w:p>
    <w:p w:rsidR="00A2652C" w:rsidRDefault="00287E2E" w:rsidP="00A2652C">
      <w:pPr>
        <w:pStyle w:val="a5"/>
        <w:spacing w:before="0" w:beforeAutospacing="0" w:after="0" w:afterAutospacing="0"/>
        <w:rPr>
          <w:bCs/>
        </w:rPr>
      </w:pPr>
      <w:r w:rsidRPr="000977D2">
        <w:t xml:space="preserve">Соревнования проводятся в городе Нижний </w:t>
      </w:r>
      <w:r w:rsidR="00A2652C" w:rsidRPr="000977D2">
        <w:t>Новгород</w:t>
      </w:r>
      <w:r w:rsidR="00A2652C">
        <w:t xml:space="preserve"> </w:t>
      </w:r>
      <w:r w:rsidR="00A2652C">
        <w:rPr>
          <w:bCs/>
        </w:rPr>
        <w:t>по заочной форме, на открытой местности. Пешеходные маршруты выбираются самими участниками соревнований.</w:t>
      </w:r>
    </w:p>
    <w:p w:rsidR="00287E2E" w:rsidRPr="008A58C7" w:rsidRDefault="00287E2E" w:rsidP="00287E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58C7">
        <w:rPr>
          <w:rFonts w:ascii="Times New Roman" w:hAnsi="Times New Roman"/>
          <w:sz w:val="24"/>
          <w:szCs w:val="24"/>
        </w:rPr>
        <w:t xml:space="preserve"> на дистанциях </w:t>
      </w:r>
      <w:r w:rsidR="00DD7371">
        <w:rPr>
          <w:rFonts w:ascii="Times New Roman" w:hAnsi="Times New Roman"/>
          <w:sz w:val="24"/>
          <w:szCs w:val="24"/>
        </w:rPr>
        <w:t>2.5</w:t>
      </w:r>
      <w:r w:rsidRPr="008A58C7">
        <w:rPr>
          <w:rFonts w:ascii="Times New Roman" w:hAnsi="Times New Roman"/>
          <w:sz w:val="24"/>
          <w:szCs w:val="24"/>
        </w:rPr>
        <w:t xml:space="preserve"> км (личный зачет). Покрытие дорож</w:t>
      </w:r>
      <w:r w:rsidR="00F837D5">
        <w:rPr>
          <w:rFonts w:ascii="Times New Roman" w:hAnsi="Times New Roman"/>
          <w:sz w:val="24"/>
          <w:szCs w:val="24"/>
        </w:rPr>
        <w:t xml:space="preserve">ек на дистанциях –лесные </w:t>
      </w:r>
      <w:r w:rsidR="00A2652C">
        <w:rPr>
          <w:rFonts w:ascii="Times New Roman" w:hAnsi="Times New Roman"/>
          <w:sz w:val="24"/>
          <w:szCs w:val="24"/>
        </w:rPr>
        <w:t xml:space="preserve">парковые </w:t>
      </w:r>
      <w:r w:rsidR="00F837D5">
        <w:rPr>
          <w:rFonts w:ascii="Times New Roman" w:hAnsi="Times New Roman"/>
          <w:sz w:val="24"/>
          <w:szCs w:val="24"/>
        </w:rPr>
        <w:t>тропы, снег.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58C7">
        <w:rPr>
          <w:rFonts w:ascii="Times New Roman" w:hAnsi="Times New Roman"/>
          <w:sz w:val="24"/>
          <w:szCs w:val="24"/>
        </w:rPr>
        <w:t xml:space="preserve">Дата проведения соревнований </w:t>
      </w:r>
      <w:r w:rsidR="00A2652C">
        <w:rPr>
          <w:rFonts w:ascii="Times New Roman" w:hAnsi="Times New Roman"/>
          <w:sz w:val="24"/>
          <w:szCs w:val="24"/>
        </w:rPr>
        <w:t xml:space="preserve">с </w:t>
      </w:r>
      <w:r w:rsidR="00DB013D">
        <w:rPr>
          <w:rFonts w:ascii="Times New Roman" w:hAnsi="Times New Roman"/>
          <w:sz w:val="24"/>
          <w:szCs w:val="24"/>
        </w:rPr>
        <w:t xml:space="preserve">23 января </w:t>
      </w:r>
      <w:r w:rsidR="00A2652C">
        <w:rPr>
          <w:rFonts w:ascii="Times New Roman" w:hAnsi="Times New Roman"/>
          <w:sz w:val="24"/>
          <w:szCs w:val="24"/>
        </w:rPr>
        <w:t xml:space="preserve">до 31 января </w:t>
      </w:r>
      <w:r w:rsidR="00DB013D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58C7">
        <w:rPr>
          <w:rFonts w:ascii="Times New Roman" w:hAnsi="Times New Roman"/>
          <w:sz w:val="24"/>
          <w:szCs w:val="24"/>
        </w:rPr>
        <w:t xml:space="preserve">года. </w:t>
      </w:r>
    </w:p>
    <w:p w:rsidR="00287E2E" w:rsidRPr="000977D2" w:rsidRDefault="00287E2E" w:rsidP="00287E2E">
      <w:pPr>
        <w:pStyle w:val="a3"/>
        <w:spacing w:after="0" w:line="240" w:lineRule="auto"/>
        <w:ind w:left="1069" w:hanging="502"/>
        <w:rPr>
          <w:rFonts w:ascii="Times New Roman" w:hAnsi="Times New Roman" w:cs="Times New Roman"/>
          <w:b/>
          <w:sz w:val="24"/>
          <w:szCs w:val="24"/>
        </w:rPr>
      </w:pPr>
    </w:p>
    <w:p w:rsidR="00287E2E" w:rsidRPr="00C55BD8" w:rsidRDefault="00287E2E" w:rsidP="00287E2E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55BD8">
        <w:rPr>
          <w:rFonts w:ascii="Times New Roman" w:hAnsi="Times New Roman" w:cs="Times New Roman"/>
          <w:b/>
          <w:sz w:val="24"/>
          <w:szCs w:val="24"/>
        </w:rPr>
        <w:t>2. Учредители соревновани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287E2E" w:rsidRPr="00FE6E9D" w:rsidRDefault="00287E2E" w:rsidP="00287E2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6E9D">
        <w:rPr>
          <w:rFonts w:ascii="Times New Roman" w:hAnsi="Times New Roman" w:cs="Times New Roman"/>
          <w:sz w:val="24"/>
          <w:szCs w:val="24"/>
        </w:rPr>
        <w:t>Учредителями соревнований являются:</w:t>
      </w:r>
    </w:p>
    <w:p w:rsidR="00287E2E" w:rsidRPr="00FE6E9D" w:rsidRDefault="00287E2E" w:rsidP="00287E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9D">
        <w:rPr>
          <w:rFonts w:ascii="Times New Roman" w:hAnsi="Times New Roman" w:cs="Times New Roman"/>
          <w:sz w:val="24"/>
          <w:szCs w:val="24"/>
        </w:rPr>
        <w:t>- Департамент физической культуры и спорта администрации города Нижнего Новгорода;</w:t>
      </w:r>
    </w:p>
    <w:p w:rsidR="00287E2E" w:rsidRDefault="00287E2E" w:rsidP="00287E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9D">
        <w:rPr>
          <w:rFonts w:ascii="Times New Roman" w:hAnsi="Times New Roman" w:cs="Times New Roman"/>
          <w:sz w:val="24"/>
          <w:szCs w:val="24"/>
        </w:rPr>
        <w:t>- Региональная общественная организация «Нижегородская Областная Федерация Северной Ходьбы» (далее – Федерация).</w:t>
      </w:r>
    </w:p>
    <w:p w:rsidR="00287E2E" w:rsidRPr="00FE6E9D" w:rsidRDefault="00287E2E" w:rsidP="00287E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7E2E" w:rsidRDefault="00287E2E" w:rsidP="00287E2E">
      <w:pPr>
        <w:spacing w:after="0" w:line="100" w:lineRule="atLeast"/>
        <w:ind w:left="-284" w:firstLine="56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87E2E" w:rsidRPr="00FE6E9D" w:rsidRDefault="00287E2E" w:rsidP="00287E2E">
      <w:pPr>
        <w:pStyle w:val="a3"/>
        <w:spacing w:after="0" w:line="240" w:lineRule="auto"/>
        <w:ind w:firstLine="23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Руководство проведением соревнования</w:t>
      </w:r>
    </w:p>
    <w:p w:rsidR="00287E2E" w:rsidRPr="00FE6E9D" w:rsidRDefault="00287E2E" w:rsidP="00287E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9D">
        <w:rPr>
          <w:rFonts w:ascii="Times New Roman" w:hAnsi="Times New Roman" w:cs="Times New Roman"/>
          <w:sz w:val="24"/>
          <w:szCs w:val="24"/>
        </w:rPr>
        <w:t>Общее руководство проведением Соревнований осуществляется организационным комитетом, в состав которого входят представители департамента физической культуры и спорта администрации города Нижнего Новгорода и Федерации.</w:t>
      </w:r>
    </w:p>
    <w:p w:rsidR="00287E2E" w:rsidRPr="00FE6E9D" w:rsidRDefault="00287E2E" w:rsidP="00287E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9D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главную судейскую коллегию (далее – ГСК), утверждённую Федерацией.</w:t>
      </w:r>
    </w:p>
    <w:p w:rsidR="00287E2E" w:rsidRPr="008A58C7" w:rsidRDefault="00287E2E" w:rsidP="00287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8A58C7">
        <w:rPr>
          <w:rFonts w:ascii="Times New Roman" w:hAnsi="Times New Roman"/>
          <w:sz w:val="24"/>
          <w:szCs w:val="24"/>
        </w:rPr>
        <w:t>Обязанности ГСК:</w:t>
      </w:r>
    </w:p>
    <w:p w:rsidR="00287E2E" w:rsidRPr="00FE6E9D" w:rsidRDefault="00287E2E" w:rsidP="00287E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E9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E6E9D">
        <w:rPr>
          <w:rFonts w:ascii="Times New Roman" w:hAnsi="Times New Roman" w:cs="Times New Roman"/>
          <w:sz w:val="24"/>
          <w:szCs w:val="24"/>
        </w:rPr>
        <w:t>определить победителей и призёров соревнований, подготовить итоговые протоколы.</w:t>
      </w:r>
    </w:p>
    <w:p w:rsidR="00287E2E" w:rsidRDefault="00287E2E" w:rsidP="00287E2E">
      <w:pPr>
        <w:spacing w:after="0" w:line="100" w:lineRule="atLeast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E2E" w:rsidRDefault="00287E2E" w:rsidP="00287E2E">
      <w:pPr>
        <w:spacing w:after="0" w:line="100" w:lineRule="atLeast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E2E" w:rsidRPr="00EE3DD3" w:rsidRDefault="00287E2E" w:rsidP="00287E2E">
      <w:pPr>
        <w:spacing w:after="0" w:line="100" w:lineRule="atLeast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7E2E" w:rsidRDefault="00287E2E" w:rsidP="00287E2E">
      <w:pPr>
        <w:pStyle w:val="a3"/>
        <w:spacing w:after="0" w:line="240" w:lineRule="auto"/>
        <w:ind w:left="31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01B40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  <w:r w:rsidRPr="00FE6E9D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b/>
          <w:sz w:val="24"/>
          <w:szCs w:val="24"/>
        </w:rPr>
        <w:t>соревнования</w:t>
      </w:r>
    </w:p>
    <w:p w:rsidR="00401B40" w:rsidRDefault="00401B40" w:rsidP="00401B40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t>Подача заявок на участие соревнования, может проходить</w:t>
      </w:r>
      <w:r w:rsidR="004F3E27">
        <w:rPr>
          <w:bCs/>
        </w:rPr>
        <w:t xml:space="preserve"> д</w:t>
      </w:r>
      <w:r>
        <w:rPr>
          <w:bCs/>
        </w:rPr>
        <w:t xml:space="preserve">о 26 января включительно </w:t>
      </w:r>
    </w:p>
    <w:p w:rsidR="00401B40" w:rsidRDefault="004F3E27" w:rsidP="00401B40">
      <w:pPr>
        <w:pStyle w:val="a5"/>
        <w:spacing w:before="0" w:beforeAutospacing="0" w:after="0" w:afterAutospacing="0"/>
        <w:rPr>
          <w:bCs/>
        </w:rPr>
      </w:pPr>
      <w:r>
        <w:rPr>
          <w:bCs/>
        </w:rPr>
        <w:lastRenderedPageBreak/>
        <w:t xml:space="preserve">Каждый участник </w:t>
      </w:r>
      <w:r w:rsidR="00401B40">
        <w:rPr>
          <w:bCs/>
        </w:rPr>
        <w:t xml:space="preserve">несёт </w:t>
      </w:r>
      <w:r>
        <w:rPr>
          <w:bCs/>
        </w:rPr>
        <w:t>ответственность за</w:t>
      </w:r>
      <w:r w:rsidR="00401B40">
        <w:rPr>
          <w:bCs/>
        </w:rPr>
        <w:t xml:space="preserve"> ф</w:t>
      </w:r>
      <w:r>
        <w:rPr>
          <w:bCs/>
        </w:rPr>
        <w:t xml:space="preserve">иксацию пройденного километража, фиксацию пройденного времени </w:t>
      </w:r>
      <w:r w:rsidR="00401B40">
        <w:rPr>
          <w:bCs/>
        </w:rPr>
        <w:t>и подачу результатов выступления на электронную почту судейской коллегии</w:t>
      </w:r>
      <w:r>
        <w:rPr>
          <w:bCs/>
        </w:rPr>
        <w:t xml:space="preserve"> соревнования</w:t>
      </w:r>
      <w:r w:rsidR="00401B40">
        <w:rPr>
          <w:bCs/>
        </w:rPr>
        <w:t xml:space="preserve">. Результаты должны быть представлены в виде </w:t>
      </w:r>
      <w:r>
        <w:rPr>
          <w:bCs/>
        </w:rPr>
        <w:t>фотографий, записанных</w:t>
      </w:r>
      <w:r w:rsidR="00401B40">
        <w:rPr>
          <w:bCs/>
        </w:rPr>
        <w:t xml:space="preserve"> треков выступления</w:t>
      </w:r>
      <w:r>
        <w:rPr>
          <w:bCs/>
        </w:rPr>
        <w:t>, зафиксированного времени</w:t>
      </w:r>
      <w:r w:rsidR="00401B40">
        <w:rPr>
          <w:bCs/>
        </w:rPr>
        <w:t xml:space="preserve"> и личных данных участника. Личные данные должны содержать информацию: Ф.И.</w:t>
      </w:r>
      <w:r>
        <w:rPr>
          <w:bCs/>
        </w:rPr>
        <w:t>О. (полностью), дата рождения,</w:t>
      </w:r>
      <w:r w:rsidR="00401B40">
        <w:rPr>
          <w:bCs/>
        </w:rPr>
        <w:t xml:space="preserve"> номер телефона, эл. почта. Каждый участник проходит дистанцию </w:t>
      </w:r>
      <w:r>
        <w:rPr>
          <w:bCs/>
        </w:rPr>
        <w:t xml:space="preserve">2.5 </w:t>
      </w:r>
      <w:r w:rsidR="00401B40">
        <w:rPr>
          <w:bCs/>
        </w:rPr>
        <w:t>км северной ходьбой.</w:t>
      </w:r>
    </w:p>
    <w:p w:rsidR="00401B40" w:rsidRPr="00FE6E9D" w:rsidRDefault="00401B40" w:rsidP="00287E2E">
      <w:pPr>
        <w:pStyle w:val="a3"/>
        <w:spacing w:after="0" w:line="240" w:lineRule="auto"/>
        <w:ind w:left="3119"/>
        <w:rPr>
          <w:rFonts w:ascii="Times New Roman" w:hAnsi="Times New Roman" w:cs="Times New Roman"/>
          <w:b/>
          <w:sz w:val="24"/>
          <w:szCs w:val="24"/>
        </w:rPr>
      </w:pPr>
    </w:p>
    <w:p w:rsidR="00287E2E" w:rsidRPr="002413D2" w:rsidRDefault="00287E2E" w:rsidP="00287E2E">
      <w:pPr>
        <w:suppressAutoHyphens/>
        <w:spacing w:after="60" w:line="240" w:lineRule="auto"/>
        <w:ind w:firstLine="709"/>
        <w:jc w:val="center"/>
        <w:rPr>
          <w:rFonts w:ascii="Times New Roman" w:eastAsia="SimSun" w:hAnsi="Times New Roman"/>
          <w:b/>
          <w:kern w:val="3"/>
          <w:sz w:val="24"/>
          <w:szCs w:val="24"/>
        </w:rPr>
      </w:pPr>
      <w:r w:rsidRPr="002413D2">
        <w:rPr>
          <w:rFonts w:ascii="Times New Roman" w:eastAsia="SimSun" w:hAnsi="Times New Roman"/>
          <w:b/>
          <w:kern w:val="3"/>
          <w:sz w:val="24"/>
          <w:szCs w:val="24"/>
        </w:rPr>
        <w:t>5. Участники соревнования и условия их допуска</w:t>
      </w:r>
    </w:p>
    <w:p w:rsidR="00287E2E" w:rsidRPr="00274DBD" w:rsidRDefault="00FA1D6D" w:rsidP="00287E2E">
      <w:pPr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К участию в соревнованиях на 2.5 </w:t>
      </w:r>
      <w:r w:rsidR="00287E2E" w:rsidRPr="00274DBD">
        <w:rPr>
          <w:rFonts w:ascii="Times New Roman" w:eastAsia="Times New Roman" w:hAnsi="Times New Roman"/>
          <w:sz w:val="24"/>
          <w:szCs w:val="24"/>
          <w:lang w:eastAsia="ar-SA"/>
        </w:rPr>
        <w:t>км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87E2E" w:rsidRPr="00274DBD">
        <w:rPr>
          <w:rFonts w:ascii="Times New Roman" w:eastAsia="Times New Roman" w:hAnsi="Times New Roman"/>
          <w:sz w:val="24"/>
          <w:szCs w:val="24"/>
          <w:lang w:eastAsia="ar-SA"/>
        </w:rPr>
        <w:t xml:space="preserve">допускаются все желающие спортсмены-любители – женщины, мужчины </w:t>
      </w:r>
      <w:r w:rsidR="00A2652C">
        <w:rPr>
          <w:rFonts w:ascii="Times New Roman" w:eastAsia="Times New Roman" w:hAnsi="Times New Roman"/>
          <w:sz w:val="24"/>
          <w:szCs w:val="24"/>
          <w:lang w:eastAsia="ar-SA"/>
        </w:rPr>
        <w:t>от 20</w:t>
      </w:r>
      <w:r w:rsidR="00287E2E" w:rsidRPr="00274DBD">
        <w:rPr>
          <w:rFonts w:ascii="Times New Roman" w:eastAsia="Times New Roman" w:hAnsi="Times New Roman"/>
          <w:sz w:val="24"/>
          <w:szCs w:val="24"/>
          <w:lang w:eastAsia="ar-SA"/>
        </w:rPr>
        <w:t xml:space="preserve"> лет и старше. </w:t>
      </w:r>
    </w:p>
    <w:p w:rsidR="00A2652C" w:rsidRDefault="00287E2E" w:rsidP="00287E2E">
      <w:pPr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>Участ</w:t>
      </w:r>
      <w:r w:rsidR="00FA1D6D">
        <w:rPr>
          <w:rFonts w:ascii="Times New Roman" w:eastAsia="Times New Roman" w:hAnsi="Times New Roman"/>
          <w:sz w:val="24"/>
          <w:szCs w:val="24"/>
          <w:lang w:eastAsia="ar-SA"/>
        </w:rPr>
        <w:t>ники, заявившиеся на дистанцию 2.5</w:t>
      </w:r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 xml:space="preserve"> км, должны владеть правильной техникой северной (скандинавской) ходьбы (см. раздел </w:t>
      </w:r>
      <w:r w:rsidRPr="00274DBD">
        <w:rPr>
          <w:rFonts w:ascii="Times New Roman" w:eastAsia="Times New Roman" w:hAnsi="Times New Roman"/>
          <w:sz w:val="24"/>
          <w:szCs w:val="24"/>
          <w:lang w:val="en-US" w:eastAsia="ar-SA"/>
        </w:rPr>
        <w:t>I</w:t>
      </w:r>
      <w:r w:rsidR="00401B40">
        <w:rPr>
          <w:rFonts w:ascii="Times New Roman" w:eastAsia="Times New Roman" w:hAnsi="Times New Roman"/>
          <w:sz w:val="24"/>
          <w:szCs w:val="24"/>
          <w:lang w:eastAsia="ar-SA"/>
        </w:rPr>
        <w:t xml:space="preserve"> Приложения № 1)</w:t>
      </w:r>
    </w:p>
    <w:p w:rsidR="00287E2E" w:rsidRPr="00274DBD" w:rsidRDefault="00287E2E" w:rsidP="00287E2E">
      <w:pPr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>Возраст участников (количество полных лет) определяется</w:t>
      </w:r>
      <w:r w:rsidR="008F124A">
        <w:rPr>
          <w:rFonts w:ascii="Times New Roman" w:eastAsia="Times New Roman" w:hAnsi="Times New Roman"/>
          <w:sz w:val="24"/>
          <w:szCs w:val="24"/>
          <w:lang w:eastAsia="ar-SA"/>
        </w:rPr>
        <w:t xml:space="preserve"> по состоянию на 31 декабря 2021</w:t>
      </w:r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 xml:space="preserve"> года.</w:t>
      </w:r>
    </w:p>
    <w:p w:rsidR="00287E2E" w:rsidRPr="00274DBD" w:rsidRDefault="00287E2E" w:rsidP="00287E2E">
      <w:pPr>
        <w:suppressAutoHyphens/>
        <w:spacing w:after="60" w:line="240" w:lineRule="auto"/>
        <w:ind w:firstLine="709"/>
        <w:jc w:val="center"/>
        <w:rPr>
          <w:rFonts w:ascii="Times New Roman" w:eastAsia="SimSun" w:hAnsi="Times New Roman"/>
          <w:b/>
          <w:kern w:val="3"/>
          <w:sz w:val="24"/>
          <w:szCs w:val="24"/>
        </w:rPr>
      </w:pPr>
      <w:r>
        <w:rPr>
          <w:rFonts w:ascii="Times New Roman" w:eastAsia="SimSun" w:hAnsi="Times New Roman"/>
          <w:b/>
          <w:kern w:val="3"/>
          <w:sz w:val="24"/>
          <w:szCs w:val="24"/>
        </w:rPr>
        <w:t>6</w:t>
      </w:r>
      <w:r w:rsidRPr="00274DBD">
        <w:rPr>
          <w:rFonts w:ascii="Times New Roman" w:eastAsia="SimSun" w:hAnsi="Times New Roman"/>
          <w:b/>
          <w:kern w:val="3"/>
          <w:sz w:val="24"/>
          <w:szCs w:val="24"/>
        </w:rPr>
        <w:t>. Заявка на соревнование</w:t>
      </w:r>
    </w:p>
    <w:p w:rsidR="00287E2E" w:rsidRDefault="00287E2E" w:rsidP="00287E2E">
      <w:pPr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>Регистрация участн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иков спортивного мероприятия</w:t>
      </w:r>
      <w:r w:rsidR="008F124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F124A" w:rsidRPr="00F837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«Северный </w:t>
      </w:r>
      <w:r w:rsidR="001876A9" w:rsidRPr="00F837D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олень»</w:t>
      </w:r>
      <w:r w:rsidR="001876A9">
        <w:rPr>
          <w:rFonts w:ascii="Times New Roman" w:hAnsi="Times New Roman"/>
          <w:b/>
          <w:sz w:val="24"/>
          <w:szCs w:val="24"/>
        </w:rPr>
        <w:t xml:space="preserve"> </w:t>
      </w:r>
      <w:r w:rsidR="001876A9">
        <w:rPr>
          <w:rFonts w:ascii="Times New Roman" w:eastAsia="Times New Roman" w:hAnsi="Times New Roman"/>
          <w:sz w:val="24"/>
          <w:szCs w:val="24"/>
          <w:lang w:eastAsia="ar-SA"/>
        </w:rPr>
        <w:t>по</w:t>
      </w:r>
      <w:r w:rsidR="008F124A">
        <w:rPr>
          <w:rFonts w:ascii="Times New Roman" w:eastAsia="Times New Roman" w:hAnsi="Times New Roman"/>
          <w:sz w:val="24"/>
          <w:szCs w:val="24"/>
          <w:lang w:eastAsia="ar-SA"/>
        </w:rPr>
        <w:t xml:space="preserve"> северной ходьбе на 2.5</w:t>
      </w:r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 xml:space="preserve"> км осуществляется путем подачи заявки:</w:t>
      </w:r>
    </w:p>
    <w:p w:rsidR="00287E2E" w:rsidRPr="00274DBD" w:rsidRDefault="00287E2E" w:rsidP="00287E2E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 xml:space="preserve">по каналам </w:t>
      </w:r>
      <w:r w:rsidRPr="00274DBD">
        <w:rPr>
          <w:rFonts w:ascii="Times New Roman" w:eastAsia="Times New Roman" w:hAnsi="Times New Roman"/>
          <w:sz w:val="24"/>
          <w:szCs w:val="24"/>
          <w:lang w:val="en-US" w:eastAsia="ar-SA"/>
        </w:rPr>
        <w:t>Viber</w:t>
      </w:r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>WhatsApp</w:t>
      </w:r>
      <w:proofErr w:type="spellEnd"/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 xml:space="preserve">: </w:t>
      </w:r>
      <w:r w:rsidRPr="00274DBD">
        <w:rPr>
          <w:rFonts w:ascii="Times New Roman" w:eastAsia="Times New Roman" w:hAnsi="Times New Roman"/>
          <w:b/>
          <w:sz w:val="24"/>
          <w:szCs w:val="24"/>
          <w:lang w:eastAsia="ar-SA"/>
        </w:rPr>
        <w:t>+7 930 71491</w:t>
      </w:r>
      <w:r w:rsidRPr="00BF6045">
        <w:rPr>
          <w:rFonts w:ascii="Times New Roman" w:eastAsia="Times New Roman" w:hAnsi="Times New Roman"/>
          <w:b/>
          <w:sz w:val="24"/>
          <w:szCs w:val="24"/>
          <w:lang w:eastAsia="ar-SA"/>
        </w:rPr>
        <w:t>67</w:t>
      </w:r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287E2E" w:rsidRPr="00274DBD" w:rsidRDefault="00287E2E" w:rsidP="00287E2E">
      <w:pPr>
        <w:suppressAutoHyphens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 xml:space="preserve">и/или на электронную почту </w:t>
      </w:r>
      <w:hyperlink r:id="rId8" w:history="1">
        <w:r w:rsidRPr="00274DBD">
          <w:rPr>
            <w:rStyle w:val="a4"/>
            <w:rFonts w:ascii="Times New Roman" w:hAnsi="Times New Roman"/>
            <w:color w:val="2A5885"/>
            <w:sz w:val="24"/>
            <w:szCs w:val="24"/>
            <w:shd w:val="clear" w:color="auto" w:fill="FFFFFF"/>
          </w:rPr>
          <w:t>nordicdeernn@mail.ru</w:t>
        </w:r>
      </w:hyperlink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>;</w:t>
      </w:r>
    </w:p>
    <w:p w:rsidR="00287E2E" w:rsidRPr="00274DBD" w:rsidRDefault="00287E2E" w:rsidP="00287E2E">
      <w:pPr>
        <w:suppressAutoHyphens/>
        <w:spacing w:after="60" w:line="240" w:lineRule="auto"/>
        <w:ind w:left="357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87E2E" w:rsidRPr="00274DBD" w:rsidRDefault="00287E2E" w:rsidP="00287E2E">
      <w:pPr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 xml:space="preserve">Отправка заявки на участие с помощью </w:t>
      </w:r>
      <w:r w:rsidRPr="00274DBD">
        <w:rPr>
          <w:rFonts w:ascii="Times New Roman" w:eastAsia="Times New Roman" w:hAnsi="Times New Roman"/>
          <w:sz w:val="24"/>
          <w:szCs w:val="24"/>
          <w:lang w:val="en-US" w:eastAsia="ar-SA"/>
        </w:rPr>
        <w:t>Viber</w:t>
      </w:r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274DBD">
        <w:rPr>
          <w:rFonts w:ascii="Times New Roman" w:eastAsia="Times New Roman" w:hAnsi="Times New Roman"/>
          <w:sz w:val="24"/>
          <w:szCs w:val="24"/>
          <w:lang w:val="en-US" w:eastAsia="ar-SA"/>
        </w:rPr>
        <w:t>WhatsApp</w:t>
      </w:r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>, электронной почты, СМС означает одновременно согласие с требованиями правил соревнований данного положения, ответственность за состояние здоровья и уровень физической подготовленности, согласие на использование персональных данных (фамилия, имя, год рождения, регион) для формирования стартового и финишного протоколов, проведения церемонии награждения победителей и призёров.</w:t>
      </w:r>
    </w:p>
    <w:p w:rsidR="00287E2E" w:rsidRPr="00274DBD" w:rsidRDefault="00287E2E" w:rsidP="00287E2E">
      <w:pPr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>В заявке указывается: фамилия, имя; год рождения; населенный пункт проживания, регион; контактный телефон и/или электронн</w:t>
      </w:r>
      <w:r w:rsidR="004F3E27">
        <w:rPr>
          <w:rFonts w:ascii="Times New Roman" w:eastAsia="Times New Roman" w:hAnsi="Times New Roman"/>
          <w:sz w:val="24"/>
          <w:szCs w:val="24"/>
          <w:lang w:eastAsia="ar-SA"/>
        </w:rPr>
        <w:t xml:space="preserve">ый почтовый адрес. </w:t>
      </w:r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>Прием предв</w:t>
      </w:r>
      <w:r w:rsidR="008934B5">
        <w:rPr>
          <w:rFonts w:ascii="Times New Roman" w:eastAsia="Times New Roman" w:hAnsi="Times New Roman"/>
          <w:sz w:val="24"/>
          <w:szCs w:val="24"/>
          <w:lang w:eastAsia="ar-SA"/>
        </w:rPr>
        <w:t>арительных заявок на дистанцию 2.5</w:t>
      </w:r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 xml:space="preserve"> км </w:t>
      </w:r>
      <w:r w:rsidR="008934B5">
        <w:rPr>
          <w:rFonts w:ascii="Times New Roman" w:eastAsia="Times New Roman" w:hAnsi="Times New Roman"/>
          <w:sz w:val="24"/>
          <w:szCs w:val="24"/>
          <w:lang w:eastAsia="ar-SA"/>
        </w:rPr>
        <w:t>осуществляется д</w:t>
      </w:r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 xml:space="preserve">о </w:t>
      </w:r>
      <w:r w:rsidR="00A2652C">
        <w:rPr>
          <w:rFonts w:ascii="Times New Roman" w:eastAsia="Times New Roman" w:hAnsi="Times New Roman"/>
          <w:sz w:val="24"/>
          <w:szCs w:val="24"/>
          <w:lang w:eastAsia="ar-SA"/>
        </w:rPr>
        <w:t>26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934B5">
        <w:rPr>
          <w:rFonts w:ascii="Times New Roman" w:eastAsia="Times New Roman" w:hAnsi="Times New Roman"/>
          <w:sz w:val="24"/>
          <w:szCs w:val="24"/>
          <w:lang w:eastAsia="ar-SA"/>
        </w:rPr>
        <w:t>января 2021</w:t>
      </w:r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 xml:space="preserve"> г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 xml:space="preserve"> включительно. </w:t>
      </w:r>
    </w:p>
    <w:p w:rsidR="00287E2E" w:rsidRPr="00274DBD" w:rsidRDefault="00287E2E" w:rsidP="00287E2E">
      <w:pPr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87E2E" w:rsidRPr="00274DBD" w:rsidRDefault="00287E2E" w:rsidP="00287E2E">
      <w:pPr>
        <w:suppressAutoHyphens/>
        <w:spacing w:after="60" w:line="240" w:lineRule="auto"/>
        <w:ind w:firstLine="709"/>
        <w:jc w:val="center"/>
        <w:rPr>
          <w:rFonts w:ascii="Times New Roman" w:eastAsia="SimSun" w:hAnsi="Times New Roman"/>
          <w:b/>
          <w:kern w:val="3"/>
          <w:sz w:val="24"/>
          <w:szCs w:val="24"/>
        </w:rPr>
      </w:pPr>
      <w:r>
        <w:rPr>
          <w:rFonts w:ascii="Times New Roman" w:eastAsia="SimSun" w:hAnsi="Times New Roman"/>
          <w:b/>
          <w:kern w:val="3"/>
          <w:sz w:val="24"/>
          <w:szCs w:val="24"/>
        </w:rPr>
        <w:t>7</w:t>
      </w:r>
      <w:r w:rsidRPr="00274DBD">
        <w:rPr>
          <w:rFonts w:ascii="Times New Roman" w:eastAsia="SimSun" w:hAnsi="Times New Roman"/>
          <w:b/>
          <w:kern w:val="3"/>
          <w:sz w:val="24"/>
          <w:szCs w:val="24"/>
        </w:rPr>
        <w:t>.</w:t>
      </w:r>
      <w:r>
        <w:rPr>
          <w:rFonts w:ascii="Times New Roman" w:eastAsia="SimSun" w:hAnsi="Times New Roman"/>
          <w:b/>
          <w:kern w:val="3"/>
          <w:sz w:val="24"/>
          <w:szCs w:val="24"/>
        </w:rPr>
        <w:t xml:space="preserve"> </w:t>
      </w:r>
      <w:r w:rsidRPr="00274DBD">
        <w:rPr>
          <w:rFonts w:ascii="Times New Roman" w:eastAsia="SimSun" w:hAnsi="Times New Roman"/>
          <w:b/>
          <w:kern w:val="3"/>
          <w:sz w:val="24"/>
          <w:szCs w:val="24"/>
        </w:rPr>
        <w:t>Подведение итогов</w:t>
      </w:r>
    </w:p>
    <w:p w:rsidR="00287E2E" w:rsidRPr="00274DBD" w:rsidRDefault="00287E2E" w:rsidP="00287E2E">
      <w:pPr>
        <w:suppressAutoHyphens/>
        <w:spacing w:after="6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>Победители и при</w:t>
      </w:r>
      <w:r w:rsidR="008934B5">
        <w:rPr>
          <w:rFonts w:ascii="Times New Roman" w:eastAsia="Times New Roman" w:hAnsi="Times New Roman"/>
          <w:sz w:val="24"/>
          <w:szCs w:val="24"/>
          <w:lang w:eastAsia="ar-SA"/>
        </w:rPr>
        <w:t>зеры в личных соревнованиях на 2.5</w:t>
      </w:r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 xml:space="preserve"> км определяются по наименьшему времени преодоления дистанции -  абсолютной и в каждой из указанных возраст</w:t>
      </w:r>
      <w:r w:rsidR="008F4043">
        <w:rPr>
          <w:rFonts w:ascii="Times New Roman" w:eastAsia="Times New Roman" w:hAnsi="Times New Roman"/>
          <w:sz w:val="24"/>
          <w:szCs w:val="24"/>
          <w:lang w:eastAsia="ar-SA"/>
        </w:rPr>
        <w:t>ных групп.</w:t>
      </w:r>
    </w:p>
    <w:p w:rsidR="00287E2E" w:rsidRPr="00274DBD" w:rsidRDefault="00287E2E" w:rsidP="00401B40">
      <w:pPr>
        <w:suppressAutoHyphens/>
        <w:spacing w:after="60" w:line="240" w:lineRule="auto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287E2E" w:rsidRPr="00A359AF" w:rsidRDefault="00287E2E" w:rsidP="00287E2E">
      <w:pPr>
        <w:pStyle w:val="a3"/>
        <w:spacing w:after="0" w:line="240" w:lineRule="auto"/>
        <w:ind w:firstLine="23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A359AF">
        <w:rPr>
          <w:rFonts w:ascii="Times New Roman" w:hAnsi="Times New Roman" w:cs="Times New Roman"/>
          <w:b/>
          <w:sz w:val="24"/>
          <w:szCs w:val="24"/>
        </w:rPr>
        <w:t xml:space="preserve">  Награждение</w:t>
      </w:r>
    </w:p>
    <w:p w:rsidR="00287E2E" w:rsidRPr="00A359AF" w:rsidRDefault="00287E2E" w:rsidP="00287E2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</w:rPr>
      </w:pPr>
      <w:r w:rsidRPr="00A359AF">
        <w:rPr>
          <w:rFonts w:ascii="Times New Roman" w:eastAsia="SimSun" w:hAnsi="Times New Roman"/>
          <w:kern w:val="3"/>
          <w:sz w:val="24"/>
          <w:szCs w:val="24"/>
        </w:rPr>
        <w:t xml:space="preserve">Призеры и победители соревнований на </w:t>
      </w:r>
      <w:r w:rsidR="00FA1D6D">
        <w:rPr>
          <w:rFonts w:ascii="Times New Roman" w:eastAsia="SimSun" w:hAnsi="Times New Roman"/>
          <w:kern w:val="3"/>
          <w:sz w:val="24"/>
          <w:szCs w:val="24"/>
        </w:rPr>
        <w:t>2.5</w:t>
      </w:r>
      <w:r w:rsidR="001876A9">
        <w:rPr>
          <w:rFonts w:ascii="Times New Roman" w:eastAsia="SimSun" w:hAnsi="Times New Roman"/>
          <w:kern w:val="3"/>
          <w:sz w:val="24"/>
          <w:szCs w:val="24"/>
        </w:rPr>
        <w:t xml:space="preserve"> км (в </w:t>
      </w:r>
      <w:proofErr w:type="spellStart"/>
      <w:r w:rsidR="001876A9">
        <w:rPr>
          <w:rFonts w:ascii="Times New Roman" w:eastAsia="SimSun" w:hAnsi="Times New Roman"/>
          <w:kern w:val="3"/>
          <w:sz w:val="24"/>
          <w:szCs w:val="24"/>
        </w:rPr>
        <w:t>абсолюте</w:t>
      </w:r>
      <w:proofErr w:type="spellEnd"/>
      <w:r w:rsidR="001876A9">
        <w:rPr>
          <w:rFonts w:ascii="Times New Roman" w:eastAsia="SimSun" w:hAnsi="Times New Roman"/>
          <w:kern w:val="3"/>
          <w:sz w:val="24"/>
          <w:szCs w:val="24"/>
        </w:rPr>
        <w:t>)</w:t>
      </w:r>
      <w:r w:rsidR="00401B40">
        <w:rPr>
          <w:rFonts w:ascii="Times New Roman" w:eastAsia="SimSun" w:hAnsi="Times New Roman"/>
          <w:kern w:val="3"/>
          <w:sz w:val="24"/>
          <w:szCs w:val="24"/>
        </w:rPr>
        <w:t>,</w:t>
      </w:r>
      <w:r w:rsidR="008934B5">
        <w:rPr>
          <w:rFonts w:ascii="Times New Roman" w:eastAsia="SimSun" w:hAnsi="Times New Roman"/>
          <w:kern w:val="3"/>
          <w:sz w:val="24"/>
          <w:szCs w:val="24"/>
        </w:rPr>
        <w:t xml:space="preserve"> </w:t>
      </w:r>
      <w:r w:rsidRPr="00A359AF">
        <w:rPr>
          <w:rFonts w:ascii="Times New Roman" w:eastAsia="SimSun" w:hAnsi="Times New Roman"/>
          <w:kern w:val="3"/>
          <w:sz w:val="24"/>
          <w:szCs w:val="24"/>
        </w:rPr>
        <w:t xml:space="preserve">награждаются </w:t>
      </w:r>
      <w:r w:rsidR="00401B40">
        <w:rPr>
          <w:rFonts w:ascii="Times New Roman" w:eastAsia="SimSun" w:hAnsi="Times New Roman"/>
          <w:kern w:val="3"/>
          <w:sz w:val="24"/>
          <w:szCs w:val="24"/>
        </w:rPr>
        <w:t xml:space="preserve">кубками, </w:t>
      </w:r>
      <w:r w:rsidRPr="00A359AF">
        <w:rPr>
          <w:rFonts w:ascii="Times New Roman" w:eastAsia="SimSun" w:hAnsi="Times New Roman"/>
          <w:kern w:val="3"/>
          <w:sz w:val="24"/>
          <w:szCs w:val="24"/>
        </w:rPr>
        <w:t>дипломами и медалями от департамента по физической культуры и спорта администрации города Нижнего Новгорода, а</w:t>
      </w:r>
      <w:r w:rsidR="001876A9">
        <w:rPr>
          <w:rFonts w:ascii="Times New Roman" w:eastAsia="SimSun" w:hAnsi="Times New Roman"/>
          <w:kern w:val="3"/>
          <w:sz w:val="24"/>
          <w:szCs w:val="24"/>
        </w:rPr>
        <w:t xml:space="preserve"> возрастные победите и призеры на 2.5 км награждаются дипломами и </w:t>
      </w:r>
      <w:r w:rsidR="008F4043">
        <w:rPr>
          <w:rFonts w:ascii="Times New Roman" w:eastAsia="SimSun" w:hAnsi="Times New Roman"/>
          <w:kern w:val="3"/>
          <w:sz w:val="24"/>
          <w:szCs w:val="24"/>
        </w:rPr>
        <w:t xml:space="preserve">медалями </w:t>
      </w:r>
      <w:r w:rsidR="008F4043" w:rsidRPr="00A359AF">
        <w:rPr>
          <w:rFonts w:ascii="Times New Roman" w:eastAsia="SimSun" w:hAnsi="Times New Roman"/>
          <w:kern w:val="3"/>
          <w:sz w:val="24"/>
          <w:szCs w:val="24"/>
        </w:rPr>
        <w:t>от департамента по физической культуры и спорта администрации города Нижнего Новгорода</w:t>
      </w:r>
      <w:r w:rsidR="008F4043">
        <w:rPr>
          <w:rFonts w:ascii="Times New Roman" w:eastAsia="SimSun" w:hAnsi="Times New Roman"/>
          <w:kern w:val="3"/>
          <w:sz w:val="24"/>
          <w:szCs w:val="24"/>
        </w:rPr>
        <w:t>,</w:t>
      </w:r>
      <w:r w:rsidR="001876A9">
        <w:rPr>
          <w:rFonts w:ascii="Times New Roman" w:eastAsia="SimSun" w:hAnsi="Times New Roman"/>
          <w:kern w:val="3"/>
          <w:sz w:val="24"/>
          <w:szCs w:val="24"/>
        </w:rPr>
        <w:t xml:space="preserve"> а</w:t>
      </w:r>
      <w:r w:rsidRPr="00A359AF">
        <w:rPr>
          <w:rFonts w:ascii="Times New Roman" w:eastAsia="SimSun" w:hAnsi="Times New Roman"/>
          <w:kern w:val="3"/>
          <w:sz w:val="24"/>
          <w:szCs w:val="24"/>
        </w:rPr>
        <w:t xml:space="preserve"> также ценными призами от </w:t>
      </w:r>
      <w:r w:rsidR="008934B5">
        <w:rPr>
          <w:rFonts w:ascii="Times New Roman" w:eastAsia="SimSun" w:hAnsi="Times New Roman"/>
          <w:kern w:val="3"/>
          <w:sz w:val="24"/>
          <w:szCs w:val="24"/>
        </w:rPr>
        <w:t>РОО Н</w:t>
      </w:r>
      <w:r w:rsidR="001876A9">
        <w:rPr>
          <w:rFonts w:ascii="Times New Roman" w:eastAsia="SimSun" w:hAnsi="Times New Roman"/>
          <w:kern w:val="3"/>
          <w:sz w:val="24"/>
          <w:szCs w:val="24"/>
        </w:rPr>
        <w:t>О</w:t>
      </w:r>
      <w:r w:rsidR="008934B5">
        <w:rPr>
          <w:rFonts w:ascii="Times New Roman" w:eastAsia="SimSun" w:hAnsi="Times New Roman"/>
          <w:kern w:val="3"/>
          <w:sz w:val="24"/>
          <w:szCs w:val="24"/>
        </w:rPr>
        <w:t xml:space="preserve">ФСХ и спонсоров, </w:t>
      </w:r>
      <w:r w:rsidRPr="00A359AF">
        <w:rPr>
          <w:rFonts w:ascii="Times New Roman" w:eastAsia="SimSun" w:hAnsi="Times New Roman"/>
          <w:kern w:val="3"/>
          <w:sz w:val="24"/>
          <w:szCs w:val="24"/>
        </w:rPr>
        <w:t>партнеров соревнований.</w:t>
      </w:r>
    </w:p>
    <w:p w:rsidR="00287E2E" w:rsidRDefault="00287E2E" w:rsidP="00287E2E">
      <w:pPr>
        <w:spacing w:after="0" w:line="100" w:lineRule="atLeast"/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  <w:r w:rsidRPr="00A359AF">
        <w:rPr>
          <w:rFonts w:ascii="Times New Roman" w:hAnsi="Times New Roman"/>
          <w:b/>
          <w:sz w:val="24"/>
          <w:szCs w:val="24"/>
        </w:rPr>
        <w:t>Настоящее положение является официальным вызовом на Соревнования</w:t>
      </w:r>
    </w:p>
    <w:p w:rsidR="00287E2E" w:rsidRDefault="00287E2E" w:rsidP="00287E2E">
      <w:pPr>
        <w:spacing w:after="0" w:line="100" w:lineRule="atLeast"/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287E2E" w:rsidRPr="00A359AF" w:rsidRDefault="00287E2E" w:rsidP="00287E2E">
      <w:pPr>
        <w:spacing w:after="0" w:line="100" w:lineRule="atLeast"/>
        <w:ind w:left="-284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Оргкомитет</w:t>
      </w:r>
    </w:p>
    <w:p w:rsidR="00287E2E" w:rsidRPr="00274DBD" w:rsidRDefault="00401B40" w:rsidP="00287E2E">
      <w:pPr>
        <w:pageBreakBefore/>
        <w:spacing w:after="12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lastRenderedPageBreak/>
        <w:t>ПРИЛОЖЕНИЕ № 1</w:t>
      </w:r>
    </w:p>
    <w:p w:rsidR="00287E2E" w:rsidRPr="00274DBD" w:rsidRDefault="00287E2E" w:rsidP="00287E2E">
      <w:pPr>
        <w:suppressAutoHyphens/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74DB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ПРАВИЛА СОРЕВНОВАНИЙ на </w:t>
      </w:r>
      <w:r w:rsidR="008F124A">
        <w:rPr>
          <w:rFonts w:ascii="Times New Roman" w:eastAsia="Times New Roman" w:hAnsi="Times New Roman"/>
          <w:b/>
          <w:sz w:val="24"/>
          <w:szCs w:val="24"/>
          <w:lang w:eastAsia="ar-SA"/>
        </w:rPr>
        <w:t>2.</w:t>
      </w:r>
      <w:r w:rsidRPr="00274DB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5 км </w:t>
      </w:r>
    </w:p>
    <w:p w:rsidR="00287E2E" w:rsidRPr="00274DBD" w:rsidRDefault="00287E2E" w:rsidP="00287E2E">
      <w:pPr>
        <w:numPr>
          <w:ilvl w:val="0"/>
          <w:numId w:val="2"/>
        </w:numPr>
        <w:suppressAutoHyphens/>
        <w:spacing w:after="6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74DBD">
        <w:rPr>
          <w:rFonts w:ascii="Times New Roman" w:eastAsia="Times New Roman" w:hAnsi="Times New Roman"/>
          <w:b/>
          <w:sz w:val="24"/>
          <w:szCs w:val="24"/>
          <w:lang w:eastAsia="ar-SA"/>
        </w:rPr>
        <w:t>Техника передвижения</w:t>
      </w:r>
    </w:p>
    <w:p w:rsidR="00287E2E" w:rsidRPr="00274DBD" w:rsidRDefault="00287E2E" w:rsidP="00287E2E">
      <w:pPr>
        <w:numPr>
          <w:ilvl w:val="1"/>
          <w:numId w:val="2"/>
        </w:numPr>
        <w:suppressAutoHyphens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>Участники соревнований передвигаются по дистанции, используя технику ходьбы с обязательным отталкиванием палками и попеременной (диагональной) работой рук и ног.</w:t>
      </w:r>
    </w:p>
    <w:p w:rsidR="00287E2E" w:rsidRPr="00274DBD" w:rsidRDefault="00287E2E" w:rsidP="00287E2E">
      <w:pPr>
        <w:numPr>
          <w:ilvl w:val="1"/>
          <w:numId w:val="2"/>
        </w:numPr>
        <w:suppressAutoHyphens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>Одна нога во время движения должна всегда сохранять контакт с опорной поверхностью. При завершении толчка нога в коленном суставе должна быть полностью выпрямлена. Бег, прыжки и движение на полусогнутых ногах запрещены.</w:t>
      </w:r>
    </w:p>
    <w:p w:rsidR="00287E2E" w:rsidRPr="00274DBD" w:rsidRDefault="00287E2E" w:rsidP="00287E2E">
      <w:pPr>
        <w:numPr>
          <w:ilvl w:val="1"/>
          <w:numId w:val="2"/>
        </w:numPr>
        <w:suppressAutoHyphens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4D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На каждый шаг должно производиться акцентированное отталкивание палкой от опорной поверхности, при завершении отталкивания палка не должна отрываться </w:t>
      </w:r>
      <w:proofErr w:type="gramStart"/>
      <w:r w:rsidRPr="00274D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>от опоры</w:t>
      </w:r>
      <w:proofErr w:type="gramEnd"/>
      <w:r w:rsidRPr="00274D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раньше находящейся сзади ноги.  Амплитуда движения рук должна быть такой, чтобы при постановке палки локоть находился впереди корпуса, при завершении отталкивания кисть находилась позади корпуса. Укороченные движения рук </w:t>
      </w:r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>допускаются</w:t>
      </w:r>
      <w:r w:rsidRPr="00274DB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ar-SA"/>
        </w:rPr>
        <w:t xml:space="preserve"> на подъёмах, единичные пропуски отталкивания разрешаются при перестроениях, поворотах, обходе препятствий, проведении гигиенических процедур, приёме питания. Волочение палок запрещено.</w:t>
      </w:r>
    </w:p>
    <w:p w:rsidR="00287E2E" w:rsidRPr="00274DBD" w:rsidRDefault="00287E2E" w:rsidP="00287E2E">
      <w:pPr>
        <w:numPr>
          <w:ilvl w:val="1"/>
          <w:numId w:val="2"/>
        </w:numPr>
        <w:suppressAutoHyphens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>Одна палка во время движения должна всегда сохранять контакт с опорной поверхностью под острым углом. Наклон корпуса вперёд не должен быть больше наклона передней палки. Излишний подъём наконечников палок вверх и разброс в стороны запрещены.</w:t>
      </w:r>
    </w:p>
    <w:p w:rsidR="00287E2E" w:rsidRPr="00274DBD" w:rsidRDefault="00287E2E" w:rsidP="00287E2E">
      <w:pPr>
        <w:numPr>
          <w:ilvl w:val="0"/>
          <w:numId w:val="2"/>
        </w:numPr>
        <w:suppressAutoHyphens/>
        <w:spacing w:after="60" w:line="240" w:lineRule="auto"/>
        <w:ind w:hanging="73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74DBD">
        <w:rPr>
          <w:rFonts w:ascii="Times New Roman" w:eastAsia="Times New Roman" w:hAnsi="Times New Roman"/>
          <w:b/>
          <w:sz w:val="24"/>
          <w:szCs w:val="24"/>
          <w:lang w:eastAsia="ar-SA"/>
        </w:rPr>
        <w:t>Инвентарь</w:t>
      </w:r>
    </w:p>
    <w:p w:rsidR="00287E2E" w:rsidRPr="00274DBD" w:rsidRDefault="00287E2E" w:rsidP="00287E2E">
      <w:pPr>
        <w:numPr>
          <w:ilvl w:val="1"/>
          <w:numId w:val="2"/>
        </w:numPr>
        <w:suppressAutoHyphens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>Участники должны использовать палки с темляками, застёгивающимися на запястье. Во время движения участника по дистанции темляки должны быть застёгнуты, темляки/перчатки с системой быстрой фиксации должны быть пристёгнуты к ручкам палок.</w:t>
      </w:r>
    </w:p>
    <w:p w:rsidR="00287E2E" w:rsidRPr="00274DBD" w:rsidRDefault="00287E2E" w:rsidP="00287E2E">
      <w:pPr>
        <w:numPr>
          <w:ilvl w:val="1"/>
          <w:numId w:val="2"/>
        </w:numPr>
        <w:suppressAutoHyphens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>Палки участника должны быть одинаковой длины. Рекомендуемая длина палок определяется формулой «0,7 от роста участника ± 5 сантиметров». Визуально рука с надетой палкой, вертикально поставленной на опорную поверхность, должна образовывать в локтевом суставе угол, максимально близкий к прямому. Контроль длины палок производится при построении участников на старте. При использовании телескопических палок участникам запрещается менять их длину во время нахождения на дистанции. Разрешается замена повреждённых палок.</w:t>
      </w:r>
    </w:p>
    <w:p w:rsidR="00287E2E" w:rsidRPr="00274DBD" w:rsidRDefault="00287E2E" w:rsidP="00287E2E">
      <w:pPr>
        <w:numPr>
          <w:ilvl w:val="1"/>
          <w:numId w:val="2"/>
        </w:numPr>
        <w:suppressAutoHyphens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>По требованию организатора участники должны использовать мягкие наконечники (насадки, башмаки) для палок на всей дистанции или отдельных участках. Надевание/снятие наконечников на дистанции производится в сервисных зонах, а при их отсутствии на обочине трассы. Надевание/снятие наконечников на ходу запрещено.</w:t>
      </w:r>
    </w:p>
    <w:p w:rsidR="00287E2E" w:rsidRPr="00274DBD" w:rsidRDefault="00287E2E" w:rsidP="00287E2E">
      <w:pPr>
        <w:numPr>
          <w:ilvl w:val="1"/>
          <w:numId w:val="2"/>
        </w:numPr>
        <w:suppressAutoHyphens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74DBD">
        <w:rPr>
          <w:rFonts w:ascii="Times New Roman" w:eastAsia="Times New Roman" w:hAnsi="Times New Roman"/>
          <w:sz w:val="24"/>
          <w:szCs w:val="24"/>
          <w:lang w:eastAsia="ar-SA"/>
        </w:rPr>
        <w:t>Участникам разрешается использование любых носимых устройств, если это не создаёт помех для движения соперников. Использование индивидуальных фонарей разрешено при недостаточном освещении, использование наушников запрещено.</w:t>
      </w:r>
    </w:p>
    <w:p w:rsidR="004506D6" w:rsidRDefault="004506D6"/>
    <w:sectPr w:rsidR="00450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4D0"/>
    <w:multiLevelType w:val="multilevel"/>
    <w:tmpl w:val="0DE8E9C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7" w:hanging="27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DE35D95"/>
    <w:multiLevelType w:val="multilevel"/>
    <w:tmpl w:val="B1A8F710"/>
    <w:styleLink w:val="WWNum1"/>
    <w:lvl w:ilvl="0">
      <w:start w:val="1"/>
      <w:numFmt w:val="decimal"/>
      <w:lvlText w:val="%1."/>
      <w:lvlJc w:val="left"/>
      <w:pPr>
        <w:ind w:left="1352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4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hint="default"/>
          <w:color w:val="00000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08"/>
    <w:rsid w:val="001876A9"/>
    <w:rsid w:val="00287E2E"/>
    <w:rsid w:val="00371C08"/>
    <w:rsid w:val="00401B40"/>
    <w:rsid w:val="004506D6"/>
    <w:rsid w:val="004F3E27"/>
    <w:rsid w:val="00541505"/>
    <w:rsid w:val="008934B5"/>
    <w:rsid w:val="008F124A"/>
    <w:rsid w:val="008F4043"/>
    <w:rsid w:val="00A2652C"/>
    <w:rsid w:val="00AE22F6"/>
    <w:rsid w:val="00DB013D"/>
    <w:rsid w:val="00DD7371"/>
    <w:rsid w:val="00E01C53"/>
    <w:rsid w:val="00EA21BA"/>
    <w:rsid w:val="00EE0E79"/>
    <w:rsid w:val="00F837D5"/>
    <w:rsid w:val="00FA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DAC9B"/>
  <w15:chartTrackingRefBased/>
  <w15:docId w15:val="{B90875D8-55C9-425A-843B-366796FA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287E2E"/>
    <w:pPr>
      <w:suppressAutoHyphens/>
      <w:autoSpaceDN w:val="0"/>
      <w:ind w:left="720"/>
      <w:textAlignment w:val="baseline"/>
    </w:pPr>
    <w:rPr>
      <w:rFonts w:eastAsia="SimSun" w:cs="Tahoma"/>
      <w:kern w:val="3"/>
    </w:rPr>
  </w:style>
  <w:style w:type="numbering" w:customStyle="1" w:styleId="WWNum1">
    <w:name w:val="WWNum1"/>
    <w:basedOn w:val="a2"/>
    <w:rsid w:val="00287E2E"/>
    <w:pPr>
      <w:numPr>
        <w:numId w:val="1"/>
      </w:numPr>
    </w:pPr>
  </w:style>
  <w:style w:type="character" w:styleId="a4">
    <w:name w:val="Hyperlink"/>
    <w:basedOn w:val="a0"/>
    <w:uiPriority w:val="99"/>
    <w:semiHidden/>
    <w:unhideWhenUsed/>
    <w:rsid w:val="00287E2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26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dicdeernn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cp:lastPrinted>2021-01-19T11:52:00Z</cp:lastPrinted>
  <dcterms:created xsi:type="dcterms:W3CDTF">2021-01-19T10:55:00Z</dcterms:created>
  <dcterms:modified xsi:type="dcterms:W3CDTF">2021-01-19T11:53:00Z</dcterms:modified>
</cp:coreProperties>
</file>